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53A" w:rsidRDefault="007D653A" w:rsidP="007D653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73B43" w:rsidRDefault="00373B43" w:rsidP="007D653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73B43" w:rsidRDefault="00373B43" w:rsidP="007D653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73B43" w:rsidRDefault="00373B43" w:rsidP="007D653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73B43" w:rsidRDefault="00373B43" w:rsidP="007D653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73B43" w:rsidRDefault="00373B43" w:rsidP="007D653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73B43" w:rsidRDefault="00373B43" w:rsidP="007D653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73B43" w:rsidRDefault="00373B43" w:rsidP="007D653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73B43" w:rsidRDefault="00373B43" w:rsidP="007D653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D653A" w:rsidRDefault="007D653A" w:rsidP="007D653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D653A" w:rsidRDefault="007D653A" w:rsidP="007D653A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D653A" w:rsidRDefault="007D653A" w:rsidP="007D653A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7D653A" w:rsidRDefault="007D653A" w:rsidP="007D653A">
      <w:pPr>
        <w:jc w:val="center"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>
        <w:rPr>
          <w:rFonts w:ascii="Times New Roman" w:hAnsi="Times New Roman"/>
        </w:rPr>
        <w:t xml:space="preserve">учебной дисциплины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ОП.02 Основы психологии</w:t>
      </w:r>
      <w:r>
        <w:rPr>
          <w:rFonts w:ascii="Times New Roman" w:hAnsi="Times New Roman"/>
          <w:iCs/>
          <w:sz w:val="24"/>
          <w:szCs w:val="24"/>
        </w:rPr>
        <w:t>»</w:t>
      </w:r>
    </w:p>
    <w:p w:rsidR="007D653A" w:rsidRDefault="007D653A" w:rsidP="007D653A">
      <w:pPr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</w:p>
    <w:p w:rsidR="007D653A" w:rsidRDefault="00D535E8" w:rsidP="007D653A">
      <w:pPr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Общеп</w:t>
      </w:r>
      <w:r w:rsidR="007D653A">
        <w:rPr>
          <w:rFonts w:ascii="Times New Roman" w:eastAsia="Times New Roman" w:hAnsi="Times New Roman" w:cs="Times New Roman"/>
          <w:bCs/>
          <w:sz w:val="24"/>
          <w:szCs w:val="24"/>
        </w:rPr>
        <w:t>рофессиональный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D653A">
        <w:rPr>
          <w:rFonts w:ascii="Times New Roman" w:eastAsia="Times New Roman" w:hAnsi="Times New Roman" w:cs="Times New Roman"/>
          <w:bCs/>
          <w:sz w:val="24"/>
          <w:szCs w:val="24"/>
        </w:rPr>
        <w:t xml:space="preserve"> цикл</w:t>
      </w:r>
    </w:p>
    <w:p w:rsidR="007D653A" w:rsidRDefault="007D653A" w:rsidP="007D653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D653A" w:rsidRDefault="007D653A" w:rsidP="007D653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D653A" w:rsidRDefault="007D653A" w:rsidP="007D653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D653A" w:rsidRDefault="007D653A">
      <w:pPr>
        <w:rPr>
          <w:rFonts w:ascii="Times New Roman" w:hAnsi="Times New Roman"/>
          <w:b/>
          <w:i/>
        </w:rPr>
      </w:pPr>
    </w:p>
    <w:p w:rsidR="007D653A" w:rsidRDefault="007D653A">
      <w:pPr>
        <w:rPr>
          <w:rFonts w:ascii="Times New Roman" w:hAnsi="Times New Roman"/>
          <w:b/>
          <w:i/>
        </w:rPr>
      </w:pPr>
    </w:p>
    <w:p w:rsidR="007D653A" w:rsidRDefault="007D653A">
      <w:pPr>
        <w:rPr>
          <w:rFonts w:ascii="Times New Roman" w:hAnsi="Times New Roman"/>
          <w:b/>
          <w:i/>
        </w:rPr>
      </w:pPr>
    </w:p>
    <w:p w:rsidR="007D653A" w:rsidRDefault="007D653A">
      <w:pPr>
        <w:rPr>
          <w:rFonts w:ascii="Times New Roman" w:hAnsi="Times New Roman"/>
          <w:b/>
          <w:i/>
        </w:rPr>
      </w:pPr>
    </w:p>
    <w:p w:rsidR="007D653A" w:rsidRDefault="007D653A">
      <w:pPr>
        <w:rPr>
          <w:rFonts w:ascii="Times New Roman" w:hAnsi="Times New Roman"/>
          <w:b/>
          <w:i/>
        </w:rPr>
      </w:pPr>
    </w:p>
    <w:p w:rsidR="007D653A" w:rsidRDefault="007D653A">
      <w:pPr>
        <w:rPr>
          <w:rFonts w:ascii="Times New Roman" w:hAnsi="Times New Roman"/>
          <w:b/>
          <w:i/>
        </w:rPr>
      </w:pPr>
    </w:p>
    <w:p w:rsidR="00D535E8" w:rsidRDefault="00D535E8">
      <w:pPr>
        <w:rPr>
          <w:rFonts w:ascii="Times New Roman" w:hAnsi="Times New Roman"/>
          <w:b/>
          <w:i/>
        </w:rPr>
      </w:pPr>
    </w:p>
    <w:p w:rsidR="00D535E8" w:rsidRDefault="00D535E8">
      <w:pPr>
        <w:rPr>
          <w:rFonts w:ascii="Times New Roman" w:hAnsi="Times New Roman"/>
          <w:b/>
          <w:i/>
        </w:rPr>
      </w:pPr>
    </w:p>
    <w:p w:rsidR="007D653A" w:rsidRDefault="007D653A">
      <w:pPr>
        <w:rPr>
          <w:rFonts w:ascii="Times New Roman" w:hAnsi="Times New Roman"/>
          <w:b/>
          <w:i/>
        </w:rPr>
      </w:pPr>
    </w:p>
    <w:p w:rsidR="007D653A" w:rsidRDefault="007D653A">
      <w:pPr>
        <w:rPr>
          <w:rFonts w:ascii="Times New Roman" w:hAnsi="Times New Roman"/>
          <w:b/>
          <w:i/>
        </w:rPr>
      </w:pPr>
    </w:p>
    <w:p w:rsidR="00DA00F3" w:rsidRDefault="007D653A" w:rsidP="007D653A">
      <w:pPr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2023 г.</w:t>
      </w:r>
    </w:p>
    <w:p w:rsidR="00DA00F3" w:rsidRDefault="00DA00F3">
      <w:pPr>
        <w:spacing w:after="0"/>
        <w:rPr>
          <w:rFonts w:ascii="Times New Roman" w:hAnsi="Times New Roman"/>
          <w:b/>
          <w:bCs/>
        </w:rPr>
      </w:pPr>
    </w:p>
    <w:p w:rsidR="007D653A" w:rsidRDefault="007D653A">
      <w:pPr>
        <w:spacing w:after="0"/>
        <w:jc w:val="center"/>
        <w:rPr>
          <w:rFonts w:ascii="Times New Roman" w:hAnsi="Times New Roman"/>
        </w:rPr>
      </w:pPr>
    </w:p>
    <w:p w:rsidR="00DA00F3" w:rsidRDefault="007D653A">
      <w:pPr>
        <w:numPr>
          <w:ilvl w:val="0"/>
          <w:numId w:val="5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ОБЩАЯ ХАРАКТЕРИСТИКА </w:t>
      </w:r>
      <w:r>
        <w:rPr>
          <w:rFonts w:ascii="Times New Roman" w:hAnsi="Times New Roman"/>
          <w:b/>
          <w:color w:val="000000"/>
          <w:sz w:val="24"/>
          <w:szCs w:val="24"/>
        </w:rPr>
        <w:t>РАБОЧЕЙ ПРОГРАММЫ</w:t>
      </w:r>
      <w:r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DA00F3" w:rsidRDefault="007D653A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«ОП.02 Основы психологии»</w:t>
      </w:r>
    </w:p>
    <w:p w:rsidR="00DA00F3" w:rsidRDefault="00DA0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DA00F3" w:rsidRDefault="007D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DA00F3" w:rsidRDefault="007D653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дисциплина «ОП.02 Основы психологии» является обязательной частью общепрофессионального цикла примерной образовательной программы в соответствии с ФГОС СПО по </w:t>
      </w:r>
      <w:r>
        <w:rPr>
          <w:rFonts w:ascii="Times New Roman" w:hAnsi="Times New Roman"/>
          <w:color w:val="000000"/>
          <w:sz w:val="24"/>
          <w:szCs w:val="24"/>
        </w:rPr>
        <w:t>специальности</w:t>
      </w:r>
      <w:r>
        <w:rPr>
          <w:rFonts w:ascii="Times New Roman" w:hAnsi="Times New Roman"/>
          <w:sz w:val="24"/>
          <w:szCs w:val="24"/>
        </w:rPr>
        <w:t xml:space="preserve"> 44.02.02 Преподавание в начальных классах.</w:t>
      </w:r>
    </w:p>
    <w:p w:rsidR="00DA00F3" w:rsidRDefault="007D653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09.</w:t>
      </w:r>
    </w:p>
    <w:p w:rsidR="00DA00F3" w:rsidRDefault="00DA00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A00F3" w:rsidRDefault="007D653A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DA00F3" w:rsidRDefault="007D65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осваиваются умения </w:t>
      </w:r>
      <w:r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464" w:type="dxa"/>
        <w:tblLayout w:type="fixed"/>
        <w:tblLook w:val="04A0"/>
      </w:tblPr>
      <w:tblGrid>
        <w:gridCol w:w="1097"/>
        <w:gridCol w:w="5103"/>
        <w:gridCol w:w="3264"/>
      </w:tblGrid>
      <w:tr w:rsidR="00DA00F3">
        <w:trPr>
          <w:trHeight w:val="649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0F3" w:rsidRDefault="007D65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DA00F3" w:rsidRDefault="007D65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0F3" w:rsidRDefault="007D65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0F3" w:rsidRDefault="007D65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DA00F3">
        <w:trPr>
          <w:trHeight w:val="212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0F3" w:rsidRDefault="007D653A">
            <w:pPr>
              <w:widowControl w:val="0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ОК 01, ОК 02, ОК 09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0F3" w:rsidRDefault="007D653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У1 распознавать задачу и/или проблему в профессиональном и/или социальном контексте; У2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DA00F3" w:rsidRDefault="007D653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У3 оценивать результат и последствия своих действий (самостоятельно или с помощью наставника)</w:t>
            </w:r>
          </w:p>
          <w:p w:rsidR="00DA00F3" w:rsidRDefault="007D653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современное программное обеспечение; использовать различные цифровые средства для решения профессиональных задач</w:t>
            </w:r>
          </w:p>
          <w:p w:rsidR="00DA00F3" w:rsidRDefault="007D653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DA00F3" w:rsidRDefault="007D653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У4 участвовать в диалогах на знакомые общие и профессиональные темы;</w:t>
            </w:r>
          </w:p>
          <w:p w:rsidR="00DA00F3" w:rsidRDefault="007D653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У5 осуществлять мониторинг и анализ современных психолого-педагогических и методических ресурсов для профессионального роста в области организации обучения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</w:rPr>
              <w:t>;</w:t>
            </w:r>
          </w:p>
          <w:p w:rsidR="00DA00F3" w:rsidRDefault="007D653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У6 организовывать взаимодействие с семьей и коллегами в разнообразных формах (родительские собрания, педагогические советы, методические совещания, беседы, консультации и т.д.);</w:t>
            </w:r>
          </w:p>
          <w:p w:rsidR="00DA00F3" w:rsidRDefault="007D653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У7 консультировать родителей по вопросам семейного воспитания, социального, психического и физического развития ребенка;</w:t>
            </w:r>
          </w:p>
          <w:p w:rsidR="00DA00F3" w:rsidRDefault="007D653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У8 организовывать разнообразные формы взаимодействия с семьей (родительские встречи, консультации, беседы и др.), привлекать родителей к проведению совместных мероприятий;</w:t>
            </w:r>
          </w:p>
          <w:p w:rsidR="00DA00F3" w:rsidRDefault="007D653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У9 изучать особенности семейного воспитания обучающихся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0F3" w:rsidRDefault="007D653A">
            <w:pPr>
              <w:widowControl w:val="0"/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З1актуальный профессиональный и социальный контекст, в котором приходится работать и жить;</w:t>
            </w:r>
          </w:p>
          <w:p w:rsidR="00DA00F3" w:rsidRDefault="007D653A">
            <w:pPr>
              <w:widowControl w:val="0"/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DA00F3" w:rsidRDefault="007D653A">
            <w:pPr>
              <w:widowControl w:val="0"/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З3порядок оценки результатов решения задач профессиональной деятельности</w:t>
            </w:r>
          </w:p>
          <w:p w:rsidR="00DA00F3" w:rsidRDefault="007D653A">
            <w:pPr>
              <w:widowControl w:val="0"/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деятельности;</w:t>
            </w:r>
          </w:p>
          <w:p w:rsidR="00DA00F3" w:rsidRDefault="007D653A">
            <w:pPr>
              <w:widowControl w:val="0"/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З4лексический минимум, относящийся к описанию предметов, средств и процессов профессиональной деятельности;</w:t>
            </w:r>
          </w:p>
          <w:p w:rsidR="00DA00F3" w:rsidRDefault="007D653A">
            <w:pPr>
              <w:widowControl w:val="0"/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З5образовательные запросы общества и государства в области обучения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  <w:p w:rsidR="00DA00F3" w:rsidRDefault="007D653A">
            <w:pPr>
              <w:widowControl w:val="0"/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образовательные запросы общества и государства в области внеурочной деятельности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  <w:p w:rsidR="00DA00F3" w:rsidRDefault="007D653A">
            <w:pPr>
              <w:widowControl w:val="0"/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планирования, содержание, формы, методы и  технологии взаимодействия с родителями обучающихся (их законными представителями)</w:t>
            </w:r>
          </w:p>
        </w:tc>
      </w:tr>
    </w:tbl>
    <w:p w:rsidR="00DA00F3" w:rsidRDefault="00DA00F3">
      <w:pPr>
        <w:spacing w:after="240" w:line="240" w:lineRule="auto"/>
        <w:ind w:firstLine="709"/>
        <w:rPr>
          <w:rFonts w:ascii="Times New Roman" w:hAnsi="Times New Roman"/>
          <w:b/>
        </w:rPr>
      </w:pPr>
    </w:p>
    <w:p w:rsidR="00DA00F3" w:rsidRDefault="00DA00F3">
      <w:pPr>
        <w:spacing w:after="240" w:line="240" w:lineRule="auto"/>
        <w:ind w:firstLine="709"/>
        <w:rPr>
          <w:rFonts w:ascii="Times New Roman" w:hAnsi="Times New Roman"/>
          <w:b/>
        </w:rPr>
      </w:pPr>
    </w:p>
    <w:p w:rsidR="00DA00F3" w:rsidRDefault="00DA00F3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00F3" w:rsidRDefault="00DA00F3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00F3" w:rsidRDefault="007D653A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DA00F3" w:rsidRDefault="007D653A">
      <w:pPr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Layout w:type="fixed"/>
        <w:tblLook w:val="01E0"/>
      </w:tblPr>
      <w:tblGrid>
        <w:gridCol w:w="7054"/>
        <w:gridCol w:w="2517"/>
      </w:tblGrid>
      <w:tr w:rsidR="00DA00F3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DA00F3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90</w:t>
            </w:r>
          </w:p>
        </w:tc>
      </w:tr>
      <w:tr w:rsidR="00DA00F3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42</w:t>
            </w:r>
          </w:p>
        </w:tc>
      </w:tr>
      <w:tr w:rsidR="00DA00F3">
        <w:trPr>
          <w:trHeight w:val="336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DA00F3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36</w:t>
            </w:r>
          </w:p>
        </w:tc>
      </w:tr>
      <w:tr w:rsidR="00DA00F3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42</w:t>
            </w:r>
          </w:p>
        </w:tc>
      </w:tr>
      <w:tr w:rsidR="00DA00F3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 (проект)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</w:p>
        </w:tc>
      </w:tr>
      <w:tr w:rsidR="00DA00F3">
        <w:trPr>
          <w:trHeight w:val="267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DA00F3">
        <w:trPr>
          <w:trHeight w:val="331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Cs/>
              </w:rPr>
              <w:t>Промежуточная аттестация в форме экзамена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</w:t>
            </w:r>
          </w:p>
        </w:tc>
      </w:tr>
    </w:tbl>
    <w:p w:rsidR="00DA00F3" w:rsidRDefault="00DA00F3">
      <w:pPr>
        <w:sectPr w:rsidR="00DA00F3">
          <w:pgSz w:w="11906" w:h="16838"/>
          <w:pgMar w:top="1134" w:right="850" w:bottom="284" w:left="1701" w:header="0" w:footer="0" w:gutter="0"/>
          <w:cols w:space="720"/>
          <w:formProt w:val="0"/>
          <w:docGrid w:linePitch="299" w:charSpace="4096"/>
        </w:sectPr>
      </w:pPr>
    </w:p>
    <w:p w:rsidR="00DA00F3" w:rsidRDefault="007D653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DA00F3" w:rsidRDefault="007D653A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DA00F3" w:rsidRDefault="007D653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</w:rPr>
        <w:t xml:space="preserve">Кабинет «Педагогики и психологии», </w:t>
      </w:r>
      <w:r>
        <w:rPr>
          <w:rFonts w:ascii="Times New Roman" w:hAnsi="Times New Roman"/>
          <w:sz w:val="24"/>
          <w:szCs w:val="24"/>
          <w:lang w:eastAsia="en-US"/>
        </w:rPr>
        <w:t xml:space="preserve">оснащенный 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в соответствии с п. 6.1.2.1 примерной образовательной программы по специальности. </w:t>
      </w:r>
    </w:p>
    <w:p w:rsidR="00DA00F3" w:rsidRDefault="00DA00F3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A00F3" w:rsidRDefault="007D653A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A00F3" w:rsidRDefault="007D653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DA00F3" w:rsidRDefault="00DA00F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A00F3" w:rsidRDefault="007D653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DA00F3" w:rsidRDefault="007D653A">
      <w:pPr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iCs/>
          <w:color w:val="000000"/>
          <w:sz w:val="24"/>
          <w:shd w:val="clear" w:color="auto" w:fill="FFFFFF"/>
        </w:rPr>
        <w:t>Макарова, И. В.  Общая психология : учебное пособие для среднего профессионального образования / И. В. Макарова. — Москва : Издательство Юрайт, 2022. — 185 с. — (Профессиональное образование). — ISBN 978-5-534-00903-3. — Текст : электронный // Образовательная платформа Юрайт [сайт]. — URL: https://urait.ru/bcode/490034 (дата обращения: 12.08.2022).</w:t>
      </w:r>
    </w:p>
    <w:p w:rsidR="00DA00F3" w:rsidRDefault="007D653A">
      <w:pPr>
        <w:numPr>
          <w:ilvl w:val="0"/>
          <w:numId w:val="4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Cs/>
          <w:color w:val="000000"/>
          <w:sz w:val="24"/>
          <w:shd w:val="clear" w:color="auto" w:fill="FFFFFF"/>
        </w:rPr>
        <w:t>Бороздина, Г. В.  Основы педагогики и психологии : учебник для среднего профессионального образования / Г. В. Бороздина. — 2-е изд., испр. и доп. — Москва : Издательство Юрайт, 2022. — 477 с. — (Профессиональное образование). — ISBN 978-5-9916-6288-8. — Текст : электронный // Образовательная платформа Юрайт [сайт]. — URL: https://urait.ru/bcode/490180 (дата обращения: 12.08.2022).</w:t>
      </w:r>
    </w:p>
    <w:p w:rsidR="00DA00F3" w:rsidRDefault="007D653A">
      <w:pPr>
        <w:numPr>
          <w:ilvl w:val="0"/>
          <w:numId w:val="4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  <w:shd w:val="clear" w:color="auto" w:fill="FFFFFF"/>
        </w:rPr>
        <w:t xml:space="preserve">Дубровина И.В., Данилова Е.Е., Прихожан А.М. Психология: учебник для учреждений СПО: ЭУМК. – Москва: Издательский центр «Академия», 2021. – 496 с. </w:t>
      </w:r>
    </w:p>
    <w:p w:rsidR="00DA00F3" w:rsidRDefault="007D653A">
      <w:pPr>
        <w:numPr>
          <w:ilvl w:val="0"/>
          <w:numId w:val="4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Иванников, В. А.  Психология : учебник для среднего профессионального образования / В. А. Иванников. — Москва : Издательство Юрайт, 2023. — 480 с. — (Профессиональное образование). — ISBN 978-5-9916-5915-4. — Текст : электронный // Образовательная платформа Юрайт [сайт]. — URL: https://urait.ru/bcode/511990 (дата обращения: 15.01.2023).</w:t>
      </w:r>
    </w:p>
    <w:p w:rsidR="00DA00F3" w:rsidRDefault="007D653A">
      <w:pPr>
        <w:spacing w:after="0"/>
        <w:ind w:firstLine="709"/>
        <w:contextualSpacing/>
        <w:jc w:val="both"/>
        <w:rPr>
          <w:rFonts w:ascii="Times New Roman" w:hAnsi="Times New Roman"/>
          <w:bCs/>
          <w:i/>
        </w:rPr>
      </w:pPr>
      <w:r>
        <w:rPr>
          <w:rFonts w:ascii="Times New Roman" w:hAnsi="Times New Roman"/>
          <w:b/>
          <w:bCs/>
        </w:rPr>
        <w:t xml:space="preserve">3.2.2. Дополнительные источники </w:t>
      </w:r>
    </w:p>
    <w:p w:rsidR="00DA00F3" w:rsidRDefault="007D653A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Белкина, В. Н.  Детская психология : учебное пособие для среднего профессионального образования / В. Н. Белкина. — 2-е изд. — Москва : Издательство Юрайт, 2023. — 170 с. — (Профессиональное образование). — ISBN 978-5-534-10065-5. — Текст : электронный // Образовательная платформа Юрайт [сайт]. — URL: https://urait.ru/bcode/516744 (дата обращения: 15.01.2023).</w:t>
      </w:r>
    </w:p>
    <w:p w:rsidR="00DA00F3" w:rsidRDefault="007D653A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Немов, Р. С.  Психология в 2 ч. Часть 1 : учебник для среднего профессионального образования / Р. С. Немов. — 2-е изд., перераб. и доп. — Москва : Издательство Юрайт, 2023. — 243 с. — (Профессиональное образование). — ISBN 978-5-534-02366-4. — Текст : электронный // Образовательная платформа Юрайт [сайт]. — URL: https://urait.ru/bcode/514671 (дата обращения: 15.01.2023).</w:t>
      </w:r>
    </w:p>
    <w:p w:rsidR="00DA00F3" w:rsidRDefault="007D653A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Немов, Р. С.  Психология в 2 ч. Часть 2 : учебник для среднего профессионального образования / Р. С. Немов. — 2-е изд., перераб. и доп. — Москва : </w:t>
      </w:r>
      <w:r>
        <w:rPr>
          <w:rFonts w:ascii="Times New Roman" w:hAnsi="Times New Roman"/>
          <w:sz w:val="24"/>
        </w:rPr>
        <w:lastRenderedPageBreak/>
        <w:t>Издательство Юрайт, 2023. — 292 с. — (Профессиональное образование). — ISBN 978-5-534-02368-8. — Текст : электронный // Образовательная платформа Юрайт [сайт]. — URL: https://urait.ru/bcode/514672 (дата обращения: 15.01.2023).</w:t>
      </w:r>
    </w:p>
    <w:p w:rsidR="00DA00F3" w:rsidRDefault="007D653A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Нуркова, В. В.  Общая психология : учебник для среднего профессионального образования / В. В. Нуркова, Н. Б. Березанская. — 3-е изд., перераб. и доп. — Москва : Издательство Юрайт, 2023. — 524 с. — (Профессиональное образование). — ISBN 978-5-534-06919-8. — Текст : электронный // Образовательная платформа Юрайт [сайт]. — URL: https://urait.ru/bcode/516591 (дата обращения: 15.01.2023).</w:t>
      </w:r>
    </w:p>
    <w:p w:rsidR="00DA00F3" w:rsidRDefault="00DA00F3">
      <w:pPr>
        <w:contextualSpacing/>
        <w:jc w:val="center"/>
        <w:rPr>
          <w:rFonts w:ascii="Times New Roman" w:hAnsi="Times New Roman"/>
          <w:b/>
        </w:rPr>
      </w:pPr>
    </w:p>
    <w:sectPr w:rsidR="00DA00F3" w:rsidSect="00DA00F3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C520C"/>
    <w:multiLevelType w:val="multilevel"/>
    <w:tmpl w:val="AC3E76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7963DA3"/>
    <w:multiLevelType w:val="multilevel"/>
    <w:tmpl w:val="A1C47A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DA46CAE"/>
    <w:multiLevelType w:val="multilevel"/>
    <w:tmpl w:val="60A88FB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  <w:rPr>
        <w:i w:val="0"/>
      </w:rPr>
    </w:lvl>
  </w:abstractNum>
  <w:abstractNum w:abstractNumId="3">
    <w:nsid w:val="11AA67EF"/>
    <w:multiLevelType w:val="multilevel"/>
    <w:tmpl w:val="2CD66D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11F64723"/>
    <w:multiLevelType w:val="multilevel"/>
    <w:tmpl w:val="BCDE4B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27191A2A"/>
    <w:multiLevelType w:val="multilevel"/>
    <w:tmpl w:val="DF9E53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271C0875"/>
    <w:multiLevelType w:val="multilevel"/>
    <w:tmpl w:val="3F90E4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27551DA7"/>
    <w:multiLevelType w:val="multilevel"/>
    <w:tmpl w:val="6FD6C0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nsid w:val="2B662246"/>
    <w:multiLevelType w:val="multilevel"/>
    <w:tmpl w:val="08F858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2D6367F9"/>
    <w:multiLevelType w:val="multilevel"/>
    <w:tmpl w:val="1BF27D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93" w:hanging="38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</w:lvl>
  </w:abstractNum>
  <w:abstractNum w:abstractNumId="10">
    <w:nsid w:val="34BB2C05"/>
    <w:multiLevelType w:val="multilevel"/>
    <w:tmpl w:val="E9FC08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3C612795"/>
    <w:multiLevelType w:val="multilevel"/>
    <w:tmpl w:val="8E6661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44" w:hanging="38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2">
    <w:nsid w:val="3F9167AE"/>
    <w:multiLevelType w:val="multilevel"/>
    <w:tmpl w:val="8DA213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>
    <w:nsid w:val="41330B3D"/>
    <w:multiLevelType w:val="multilevel"/>
    <w:tmpl w:val="9B8818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60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0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1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552" w:hanging="1800"/>
      </w:pPr>
    </w:lvl>
  </w:abstractNum>
  <w:abstractNum w:abstractNumId="14">
    <w:nsid w:val="4A6130C6"/>
    <w:multiLevelType w:val="multilevel"/>
    <w:tmpl w:val="B366BF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>
    <w:nsid w:val="4B47390E"/>
    <w:multiLevelType w:val="multilevel"/>
    <w:tmpl w:val="047426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4DAA48F2"/>
    <w:multiLevelType w:val="multilevel"/>
    <w:tmpl w:val="7556EC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>
    <w:nsid w:val="51B25D79"/>
    <w:multiLevelType w:val="multilevel"/>
    <w:tmpl w:val="8312A7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>
    <w:nsid w:val="602C4736"/>
    <w:multiLevelType w:val="multilevel"/>
    <w:tmpl w:val="366ACC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>
    <w:nsid w:val="6877619F"/>
    <w:multiLevelType w:val="multilevel"/>
    <w:tmpl w:val="A17C81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>
    <w:nsid w:val="79F87288"/>
    <w:multiLevelType w:val="multilevel"/>
    <w:tmpl w:val="5DA29B8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  <w:rPr>
        <w:i w:val="0"/>
      </w:rPr>
    </w:lvl>
  </w:abstractNum>
  <w:num w:numId="1">
    <w:abstractNumId w:val="9"/>
  </w:num>
  <w:num w:numId="2">
    <w:abstractNumId w:val="0"/>
  </w:num>
  <w:num w:numId="3">
    <w:abstractNumId w:val="20"/>
  </w:num>
  <w:num w:numId="4">
    <w:abstractNumId w:val="2"/>
  </w:num>
  <w:num w:numId="5">
    <w:abstractNumId w:val="13"/>
  </w:num>
  <w:num w:numId="6">
    <w:abstractNumId w:val="6"/>
  </w:num>
  <w:num w:numId="7">
    <w:abstractNumId w:val="4"/>
  </w:num>
  <w:num w:numId="8">
    <w:abstractNumId w:val="19"/>
  </w:num>
  <w:num w:numId="9">
    <w:abstractNumId w:val="15"/>
  </w:num>
  <w:num w:numId="10">
    <w:abstractNumId w:val="5"/>
  </w:num>
  <w:num w:numId="11">
    <w:abstractNumId w:val="8"/>
  </w:num>
  <w:num w:numId="12">
    <w:abstractNumId w:val="14"/>
  </w:num>
  <w:num w:numId="13">
    <w:abstractNumId w:val="12"/>
  </w:num>
  <w:num w:numId="14">
    <w:abstractNumId w:val="17"/>
  </w:num>
  <w:num w:numId="15">
    <w:abstractNumId w:val="18"/>
  </w:num>
  <w:num w:numId="16">
    <w:abstractNumId w:val="16"/>
  </w:num>
  <w:num w:numId="17">
    <w:abstractNumId w:val="7"/>
  </w:num>
  <w:num w:numId="18">
    <w:abstractNumId w:val="3"/>
  </w:num>
  <w:num w:numId="19">
    <w:abstractNumId w:val="10"/>
  </w:num>
  <w:num w:numId="20">
    <w:abstractNumId w:val="11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DA00F3"/>
    <w:rsid w:val="00373B43"/>
    <w:rsid w:val="00391985"/>
    <w:rsid w:val="0040425F"/>
    <w:rsid w:val="007D653A"/>
    <w:rsid w:val="008E70E3"/>
    <w:rsid w:val="00AA6051"/>
    <w:rsid w:val="00B868A6"/>
    <w:rsid w:val="00BF2924"/>
    <w:rsid w:val="00D535E8"/>
    <w:rsid w:val="00DA0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B0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заголовок Знак"/>
    <w:basedOn w:val="a0"/>
    <w:qFormat/>
    <w:rsid w:val="00E20E77"/>
    <w:rPr>
      <w:rFonts w:ascii="Calibri Light" w:eastAsia="Times New Roman" w:hAnsi="Calibri Light" w:cs="Times New Roman"/>
      <w:sz w:val="24"/>
      <w:szCs w:val="24"/>
    </w:rPr>
  </w:style>
  <w:style w:type="character" w:customStyle="1" w:styleId="FontStyle67">
    <w:name w:val="Font Style67"/>
    <w:basedOn w:val="a0"/>
    <w:uiPriority w:val="99"/>
    <w:qFormat/>
    <w:rsid w:val="00EF6644"/>
    <w:rPr>
      <w:rFonts w:ascii="Times New Roman" w:hAnsi="Times New Roman" w:cs="Times New Roman"/>
      <w:sz w:val="26"/>
      <w:szCs w:val="26"/>
    </w:rPr>
  </w:style>
  <w:style w:type="paragraph" w:customStyle="1" w:styleId="a4">
    <w:name w:val="Заголовок"/>
    <w:basedOn w:val="a"/>
    <w:next w:val="a5"/>
    <w:qFormat/>
    <w:rsid w:val="00DA00F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DA00F3"/>
    <w:pPr>
      <w:spacing w:after="140"/>
    </w:pPr>
  </w:style>
  <w:style w:type="paragraph" w:styleId="a6">
    <w:name w:val="List"/>
    <w:basedOn w:val="a5"/>
    <w:rsid w:val="00DA00F3"/>
    <w:rPr>
      <w:rFonts w:cs="Arial"/>
    </w:rPr>
  </w:style>
  <w:style w:type="paragraph" w:customStyle="1" w:styleId="Caption">
    <w:name w:val="Caption"/>
    <w:basedOn w:val="a"/>
    <w:qFormat/>
    <w:rsid w:val="00DA00F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DA00F3"/>
    <w:pPr>
      <w:suppressLineNumbers/>
    </w:pPr>
    <w:rPr>
      <w:rFonts w:cs="Arial"/>
    </w:rPr>
  </w:style>
  <w:style w:type="paragraph" w:styleId="a8">
    <w:name w:val="Subtitle"/>
    <w:basedOn w:val="a"/>
    <w:next w:val="a"/>
    <w:qFormat/>
    <w:rsid w:val="00E20E77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paragraph" w:customStyle="1" w:styleId="Style6">
    <w:name w:val="Style6"/>
    <w:basedOn w:val="a"/>
    <w:uiPriority w:val="99"/>
    <w:qFormat/>
    <w:rsid w:val="00EF6644"/>
    <w:pPr>
      <w:widowControl w:val="0"/>
      <w:spacing w:after="0" w:line="34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одержимое таблицы"/>
    <w:basedOn w:val="a"/>
    <w:qFormat/>
    <w:rsid w:val="00DA00F3"/>
    <w:pPr>
      <w:widowControl w:val="0"/>
      <w:suppressLineNumbers/>
    </w:pPr>
  </w:style>
  <w:style w:type="paragraph" w:customStyle="1" w:styleId="aa">
    <w:name w:val="Заголовок таблицы"/>
    <w:basedOn w:val="a9"/>
    <w:qFormat/>
    <w:rsid w:val="00DA00F3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1037</Words>
  <Characters>5917</Characters>
  <Application>Microsoft Office Word</Application>
  <DocSecurity>0</DocSecurity>
  <Lines>49</Lines>
  <Paragraphs>13</Paragraphs>
  <ScaleCrop>false</ScaleCrop>
  <Company>ГАПОУ СО "ЭКПТ"</Company>
  <LinksUpToDate>false</LinksUpToDate>
  <CharactersWithSpaces>6941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dc:description/>
  <cp:lastModifiedBy>ОльгаК</cp:lastModifiedBy>
  <cp:revision>23</cp:revision>
  <cp:lastPrinted>2023-06-29T16:36:00Z</cp:lastPrinted>
  <dcterms:created xsi:type="dcterms:W3CDTF">2023-02-09T06:14:00Z</dcterms:created>
  <dcterms:modified xsi:type="dcterms:W3CDTF">2023-07-14T12:08:00Z</dcterms:modified>
  <dc:language>ru-RU</dc:language>
</cp:coreProperties>
</file>